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48" w:rsidRDefault="00023E48" w:rsidP="00023E48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32"/>
          <w:szCs w:val="32"/>
        </w:rPr>
        <w:t>Консультация для родителей</w:t>
      </w:r>
    </w:p>
    <w:p w:rsidR="00023E48" w:rsidRDefault="00023E48" w:rsidP="00023E48">
      <w:pPr>
        <w:pStyle w:val="c3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36"/>
          <w:szCs w:val="36"/>
        </w:rPr>
      </w:pPr>
      <w:r>
        <w:rPr>
          <w:rStyle w:val="c8"/>
          <w:b/>
          <w:bCs/>
          <w:color w:val="000000"/>
          <w:sz w:val="36"/>
          <w:szCs w:val="36"/>
        </w:rPr>
        <w:t>«Играй всегда, играй везде!»</w:t>
      </w:r>
    </w:p>
    <w:p w:rsidR="00023E48" w:rsidRDefault="00023E48" w:rsidP="00023E48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 xml:space="preserve">       Игра является важным фактором в жизни ребенка. Через игру взрослые передают ребенку совокупность знаний, умений, навыков, систему исторических и общечеловеческих ценностей. Игра-это способ определения ребенком своего места в мире людей и совершенствования своих возможностей. По своей природе игра парадоксальна, она сочетает свободу, творчество, непринужденность с жестким требованием выполнять определенные правила. Именно подчинение правилам доставляет ребенку главное наслаждение в игре.                                                    У детей, как и у взрослых, есть свои проблемы. Они такие же сложные, как наши с вами. Игра - мощный ресурс, которым ребенок располагает, чтобы по возможности совладать с этими проблемами, страхами, неясными порывами, психической и физической слабостью, неуверенностью в себе и в любви ближних. Американский профессор Г.Л. </w:t>
      </w:r>
      <w:proofErr w:type="spellStart"/>
      <w:r w:rsidRPr="00023E48">
        <w:rPr>
          <w:rStyle w:val="c2"/>
          <w:color w:val="000000"/>
          <w:sz w:val="28"/>
          <w:szCs w:val="28"/>
        </w:rPr>
        <w:t>Лэндрет</w:t>
      </w:r>
      <w:proofErr w:type="spellEnd"/>
      <w:r w:rsidRPr="00023E48">
        <w:rPr>
          <w:rStyle w:val="c2"/>
          <w:color w:val="000000"/>
          <w:sz w:val="28"/>
          <w:szCs w:val="28"/>
        </w:rPr>
        <w:t xml:space="preserve"> утверждает, что ребенок может самостоятельно справиться с любой психологической тра</w:t>
      </w:r>
      <w:r>
        <w:rPr>
          <w:rStyle w:val="c2"/>
          <w:color w:val="000000"/>
          <w:sz w:val="28"/>
          <w:szCs w:val="28"/>
        </w:rPr>
        <w:t xml:space="preserve">вмой. Главное условие для этого </w:t>
      </w:r>
      <w:bookmarkStart w:id="0" w:name="_GoBack"/>
      <w:bookmarkEnd w:id="0"/>
      <w:r w:rsidRPr="00023E48">
        <w:rPr>
          <w:rStyle w:val="c2"/>
          <w:color w:val="000000"/>
          <w:sz w:val="28"/>
          <w:szCs w:val="28"/>
        </w:rPr>
        <w:t xml:space="preserve">не </w:t>
      </w:r>
      <w:proofErr w:type="gramStart"/>
      <w:r w:rsidRPr="00023E48">
        <w:rPr>
          <w:rStyle w:val="c2"/>
          <w:color w:val="000000"/>
          <w:sz w:val="28"/>
          <w:szCs w:val="28"/>
        </w:rPr>
        <w:t>мешать ребенку выразить</w:t>
      </w:r>
      <w:proofErr w:type="gramEnd"/>
      <w:r w:rsidRPr="00023E48">
        <w:rPr>
          <w:rStyle w:val="c2"/>
          <w:color w:val="000000"/>
          <w:sz w:val="28"/>
          <w:szCs w:val="28"/>
        </w:rPr>
        <w:t xml:space="preserve"> свои переживания в игре. Обыграв травму, ребенок изживает ее, вырабатывает своего рода стратегию поведения в новом мире.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          В последние годы дети стали меньше играть. Причина этого явления - недостаток времени, большая часть которого отводится в детских садах различным занятиям. Игра не приходит сама собой. Необходимо учить детей играть. Результаты социологического исследования свидетельствуют о том, что дети отдают предпочтение традиционным подвижным играм с правилами. Дошкольный возра</w:t>
      </w:r>
      <w:proofErr w:type="gramStart"/>
      <w:r w:rsidRPr="00023E48">
        <w:rPr>
          <w:rStyle w:val="c2"/>
          <w:color w:val="000000"/>
          <w:sz w:val="28"/>
          <w:szCs w:val="28"/>
        </w:rPr>
        <w:t>ст спр</w:t>
      </w:r>
      <w:proofErr w:type="gramEnd"/>
      <w:r w:rsidRPr="00023E48">
        <w:rPr>
          <w:rStyle w:val="c2"/>
          <w:color w:val="000000"/>
          <w:sz w:val="28"/>
          <w:szCs w:val="28"/>
        </w:rPr>
        <w:t>аведливо назван самым благодатным периодом для формирования личности. Вот почему ни родителям, ни воспитателям не следует предаваться иллюзиям, что эти способности разовьются сами по себе, без помощи взрослых.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 xml:space="preserve">        Педагоги и психологи призывают взрослых «Играйте вместе </w:t>
      </w:r>
      <w:proofErr w:type="gramStart"/>
      <w:r w:rsidRPr="00023E48">
        <w:rPr>
          <w:rStyle w:val="c2"/>
          <w:color w:val="000000"/>
          <w:sz w:val="28"/>
          <w:szCs w:val="28"/>
        </w:rPr>
        <w:t>-э</w:t>
      </w:r>
      <w:proofErr w:type="gramEnd"/>
      <w:r w:rsidRPr="00023E48">
        <w:rPr>
          <w:rStyle w:val="c2"/>
          <w:color w:val="000000"/>
          <w:sz w:val="28"/>
          <w:szCs w:val="28"/>
        </w:rPr>
        <w:t xml:space="preserve">то </w:t>
      </w:r>
      <w:proofErr w:type="spellStart"/>
      <w:r w:rsidRPr="00023E48">
        <w:rPr>
          <w:rStyle w:val="c2"/>
          <w:color w:val="000000"/>
          <w:sz w:val="28"/>
          <w:szCs w:val="28"/>
        </w:rPr>
        <w:t>оздоравливает</w:t>
      </w:r>
      <w:proofErr w:type="spellEnd"/>
      <w:r w:rsidRPr="00023E48">
        <w:rPr>
          <w:rStyle w:val="c2"/>
          <w:color w:val="000000"/>
          <w:sz w:val="28"/>
          <w:szCs w:val="28"/>
        </w:rPr>
        <w:t xml:space="preserve"> взаимоотношения». В игре лучше всего создается безопасная обстановка для общения людей независимо от характера и возраста.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 xml:space="preserve">        Совместная веселая игра может совершенно неожиданно перейти в наполненную ощущением праздника жизнь. Играя вместе, дети убеждаются, что у них есть надежные тылы (понимающие и любящие родители). У детей появляется искреннее желание сотрудничать </w:t>
      </w:r>
      <w:proofErr w:type="gramStart"/>
      <w:r w:rsidRPr="00023E48">
        <w:rPr>
          <w:rStyle w:val="c2"/>
          <w:color w:val="000000"/>
          <w:sz w:val="28"/>
          <w:szCs w:val="28"/>
        </w:rPr>
        <w:t>со</w:t>
      </w:r>
      <w:proofErr w:type="gramEnd"/>
      <w:r w:rsidRPr="00023E48">
        <w:rPr>
          <w:rStyle w:val="c2"/>
          <w:color w:val="000000"/>
          <w:sz w:val="28"/>
          <w:szCs w:val="28"/>
        </w:rPr>
        <w:t xml:space="preserve"> взрослыми и ровесниками и рождается вера в то, что в этом мире существует определенный порядок, некие правила игры, благодаря которым многое в жизни становится возможным.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7"/>
          <w:b/>
          <w:bCs/>
          <w:color w:val="000000"/>
          <w:sz w:val="28"/>
          <w:szCs w:val="28"/>
        </w:rPr>
        <w:t>      Совет родителям: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•   Играя, мы общаемся с детьми на их территории. Вступая в мир детской игры, мы многому можем научиться сами и научить наших детей.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•   Разыгрывайте с детьми ваши семейные события и придуманные истории.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•   Позволяйте ребенку свободно выражать свои чувства, не одергивайте его, не пытайтесь читать мысль, а, наоборот, эмоционально сближайтесь с ним.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lastRenderedPageBreak/>
        <w:t>•   Поощряйте детскую инициативу, четко следуйте избранной вами роли в игре и не «соскальзывайте» с нее на свою реальную позицию взрослого.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•   Если ребенок просит многократно повторять какой-либо сюжет, то не отказывайте ему в этом, повторяйте столько, сколько потребуется.</w:t>
      </w:r>
    </w:p>
    <w:p w:rsidR="00023E48" w:rsidRPr="00023E48" w:rsidRDefault="00023E48" w:rsidP="00023E4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3E48">
        <w:rPr>
          <w:rStyle w:val="c2"/>
          <w:color w:val="000000"/>
          <w:sz w:val="28"/>
          <w:szCs w:val="28"/>
        </w:rPr>
        <w:t>•   Систематически проигрывая с ребенком различные ситуации, вы строите доверительные отношения, общаетесь с ним на понятном ему языке, учитесь понимать его, сочувствовать, сопереживать. А он, в свою очередь, начинает лучше понимать вас.</w:t>
      </w:r>
    </w:p>
    <w:p w:rsidR="005E275A" w:rsidRPr="00023E48" w:rsidRDefault="005E275A">
      <w:pPr>
        <w:rPr>
          <w:sz w:val="28"/>
          <w:szCs w:val="28"/>
        </w:rPr>
      </w:pPr>
    </w:p>
    <w:sectPr w:rsidR="005E275A" w:rsidRPr="0002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279"/>
    <w:rsid w:val="00023E48"/>
    <w:rsid w:val="00351279"/>
    <w:rsid w:val="005E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2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3E48"/>
  </w:style>
  <w:style w:type="character" w:customStyle="1" w:styleId="c2">
    <w:name w:val="c2"/>
    <w:basedOn w:val="a0"/>
    <w:rsid w:val="00023E48"/>
  </w:style>
  <w:style w:type="character" w:customStyle="1" w:styleId="c8">
    <w:name w:val="c8"/>
    <w:basedOn w:val="a0"/>
    <w:rsid w:val="00023E48"/>
  </w:style>
  <w:style w:type="paragraph" w:customStyle="1" w:styleId="c1">
    <w:name w:val="c1"/>
    <w:basedOn w:val="a"/>
    <w:rsid w:val="0002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2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3E48"/>
  </w:style>
  <w:style w:type="character" w:customStyle="1" w:styleId="c2">
    <w:name w:val="c2"/>
    <w:basedOn w:val="a0"/>
    <w:rsid w:val="00023E48"/>
  </w:style>
  <w:style w:type="character" w:customStyle="1" w:styleId="c8">
    <w:name w:val="c8"/>
    <w:basedOn w:val="a0"/>
    <w:rsid w:val="00023E48"/>
  </w:style>
  <w:style w:type="paragraph" w:customStyle="1" w:styleId="c1">
    <w:name w:val="c1"/>
    <w:basedOn w:val="a"/>
    <w:rsid w:val="0002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494</Words>
  <Characters>2819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3</cp:revision>
  <dcterms:created xsi:type="dcterms:W3CDTF">2024-12-25T06:53:00Z</dcterms:created>
  <dcterms:modified xsi:type="dcterms:W3CDTF">2024-12-25T06:57:00Z</dcterms:modified>
</cp:coreProperties>
</file>